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990942" w:rsidTr="00921703">
        <w:tc>
          <w:tcPr>
            <w:tcW w:w="10466" w:type="dxa"/>
            <w:gridSpan w:val="2"/>
          </w:tcPr>
          <w:p w:rsidR="00314CB1" w:rsidRPr="00990942" w:rsidRDefault="00581B11" w:rsidP="00314C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9909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  <w:p w:rsidR="00463D3E" w:rsidRPr="00990942" w:rsidRDefault="00463D3E" w:rsidP="009909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</w:p>
        </w:tc>
      </w:tr>
      <w:tr w:rsidR="00EE1F3E" w:rsidRPr="00990942" w:rsidTr="00291D15">
        <w:tc>
          <w:tcPr>
            <w:tcW w:w="5233" w:type="dxa"/>
          </w:tcPr>
          <w:p w:rsidR="00BF300C" w:rsidRPr="00990942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990942" w:rsidRDefault="006E4ED8" w:rsidP="006E4ED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35BAF" w:rsidRPr="0099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990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33" w:type="dxa"/>
          </w:tcPr>
          <w:p w:rsidR="00BF300C" w:rsidRPr="00990942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990942" w:rsidRDefault="00A35BAF" w:rsidP="0099094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№</w:t>
            </w:r>
            <w:r w:rsidR="00990942" w:rsidRPr="006E4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990942" w:rsidRPr="009909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93/1</w:t>
            </w:r>
          </w:p>
        </w:tc>
      </w:tr>
    </w:tbl>
    <w:p w:rsidR="006E4ED8" w:rsidRDefault="006E4ED8" w:rsidP="006E4E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4ED8" w:rsidRDefault="006E4ED8" w:rsidP="006E4E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4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сотрудниках, которым разрешены действия по внесению изменений </w:t>
      </w:r>
    </w:p>
    <w:p w:rsidR="006E4ED8" w:rsidRDefault="006E4ED8" w:rsidP="006E4E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4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базовую конфигурацию информационных систем </w:t>
      </w:r>
    </w:p>
    <w:p w:rsidR="006E4ED8" w:rsidRPr="006E4ED8" w:rsidRDefault="006E4ED8" w:rsidP="006E4E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системы защиты информации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E4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ОГБУ «П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ыщугский</w:t>
      </w:r>
      <w:r w:rsidRPr="006E4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КЦСОН»</w:t>
      </w:r>
    </w:p>
    <w:p w:rsidR="006E4ED8" w:rsidRDefault="006E4ED8" w:rsidP="006E4ED8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6E4ED8" w:rsidRDefault="006E4ED8" w:rsidP="006E4ED8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6E4ED8" w:rsidRDefault="00DE4A83" w:rsidP="006E4ED8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  <w:r w:rsidRPr="00990942">
        <w:rPr>
          <w:color w:val="000000" w:themeColor="text1"/>
        </w:rPr>
        <w:t>В целях выполнения требований приказа Федеральной службы по техническому и экспортному контролю от 11</w:t>
      </w:r>
      <w:r w:rsidR="00990942">
        <w:rPr>
          <w:color w:val="000000" w:themeColor="text1"/>
        </w:rPr>
        <w:t>.02.</w:t>
      </w:r>
      <w:r w:rsidRPr="00990942">
        <w:rPr>
          <w:color w:val="000000" w:themeColor="text1"/>
        </w:rPr>
        <w:t>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приказа Федеральной службы по техническому и экспортному контролю от 18</w:t>
      </w:r>
      <w:r w:rsidR="00990942">
        <w:rPr>
          <w:color w:val="000000" w:themeColor="text1"/>
        </w:rPr>
        <w:t>.02.</w:t>
      </w:r>
      <w:r w:rsidRPr="00990942">
        <w:rPr>
          <w:color w:val="000000" w:themeColor="text1"/>
        </w:rPr>
        <w:t xml:space="preserve">2013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</w:t>
      </w:r>
    </w:p>
    <w:p w:rsidR="006E4ED8" w:rsidRDefault="006E4ED8" w:rsidP="006E4ED8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</w:p>
    <w:p w:rsidR="00DE4A83" w:rsidRPr="00990942" w:rsidRDefault="00DE4A83" w:rsidP="006E4ED8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</w:rPr>
      </w:pPr>
      <w:r w:rsidRPr="00990942">
        <w:rPr>
          <w:color w:val="000000" w:themeColor="text1"/>
        </w:rPr>
        <w:t>приказываю:</w:t>
      </w:r>
    </w:p>
    <w:p w:rsidR="00DE4A83" w:rsidRPr="00990942" w:rsidRDefault="00DE4A83" w:rsidP="006E4ED8">
      <w:pPr>
        <w:pStyle w:val="msw-text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 w:rsidRPr="00990942">
        <w:rPr>
          <w:color w:val="000000" w:themeColor="text1"/>
        </w:rPr>
        <w:t xml:space="preserve">Утвердить сотрудника, которому разрешены действия по внесению изменений в базовую конфигурацию информационных систем и системы защиты информации ОГБУ </w:t>
      </w:r>
      <w:r w:rsidR="00990942">
        <w:t>«Пыщугский КЦСОН»</w:t>
      </w:r>
      <w:r w:rsidRPr="00990942">
        <w:rPr>
          <w:color w:val="000000" w:themeColor="text1"/>
        </w:rPr>
        <w:t>, а именно: Главный бухгалтер - Ильина Татьяна Валерьевна</w:t>
      </w:r>
      <w:r w:rsidR="00990942">
        <w:rPr>
          <w:color w:val="000000" w:themeColor="text1"/>
        </w:rPr>
        <w:t>.</w:t>
      </w:r>
    </w:p>
    <w:p w:rsidR="00DE4A83" w:rsidRPr="00990942" w:rsidRDefault="00DE4A83" w:rsidP="006E4ED8">
      <w:pPr>
        <w:pStyle w:val="msw-text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 w:rsidRPr="00990942">
        <w:rPr>
          <w:color w:val="000000" w:themeColor="text1"/>
        </w:rPr>
        <w:t xml:space="preserve">Утвердить регламент внесения изменений в конфигурацию информационных систем и системы защиты информации </w:t>
      </w:r>
      <w:r w:rsidR="00990942">
        <w:t>ОГБУ «Пыщугский КЦСОН»</w:t>
      </w:r>
      <w:r w:rsidR="00990942" w:rsidRPr="00990942">
        <w:rPr>
          <w:color w:val="000000" w:themeColor="text1"/>
        </w:rPr>
        <w:t xml:space="preserve"> </w:t>
      </w:r>
      <w:r w:rsidRPr="00990942">
        <w:rPr>
          <w:color w:val="000000" w:themeColor="text1"/>
        </w:rPr>
        <w:t>(Приложение</w:t>
      </w:r>
      <w:r w:rsidR="006E4ED8">
        <w:rPr>
          <w:color w:val="000000" w:themeColor="text1"/>
        </w:rPr>
        <w:t>)</w:t>
      </w:r>
      <w:r w:rsidRPr="00990942">
        <w:rPr>
          <w:color w:val="000000" w:themeColor="text1"/>
        </w:rPr>
        <w:t>.</w:t>
      </w:r>
    </w:p>
    <w:p w:rsidR="00DE4A83" w:rsidRDefault="00DE4A83" w:rsidP="006E4ED8">
      <w:pPr>
        <w:pStyle w:val="msw-text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990942">
        <w:rPr>
          <w:color w:val="000000" w:themeColor="text1"/>
        </w:rPr>
        <w:t>Контроль за исполнением настоящего приказа оставляю за собой.</w:t>
      </w:r>
    </w:p>
    <w:p w:rsidR="006E4ED8" w:rsidRPr="006E4ED8" w:rsidRDefault="006E4ED8" w:rsidP="006E4E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ED8" w:rsidRPr="006E4ED8" w:rsidRDefault="006E4ED8" w:rsidP="006E4E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4ED8" w:rsidRPr="006E4ED8" w:rsidRDefault="006E4ED8" w:rsidP="006E4E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В.П. Малухина</w:t>
      </w:r>
    </w:p>
    <w:p w:rsidR="00DE4A83" w:rsidRDefault="00DE4A83">
      <w:pPr>
        <w:rPr>
          <w:rFonts w:eastAsia="Times New Roman" w:cstheme="minorHAnsi"/>
          <w:color w:val="000000" w:themeColor="text1"/>
          <w:lang w:eastAsia="ru-RU"/>
        </w:rPr>
      </w:pPr>
      <w:r>
        <w:rPr>
          <w:rFonts w:cstheme="minorHAnsi"/>
          <w:color w:val="000000" w:themeColor="text1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9D76AC" w:rsidRPr="00990942" w:rsidTr="00A52B66">
        <w:tc>
          <w:tcPr>
            <w:tcW w:w="10466" w:type="dxa"/>
          </w:tcPr>
          <w:p w:rsidR="009D76AC" w:rsidRPr="00990942" w:rsidRDefault="009D76AC" w:rsidP="00A52B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</w:t>
            </w:r>
            <w:r w:rsidR="00990942" w:rsidRPr="0099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E4ED8" w:rsidRDefault="00990942" w:rsidP="006E4ED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9D76AC" w:rsidRPr="0099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Приказу</w:t>
            </w:r>
            <w:r w:rsidR="006E4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ОГБУ «Пыщугский КЦСОН» </w:t>
            </w:r>
          </w:p>
          <w:p w:rsidR="009D76AC" w:rsidRPr="00990942" w:rsidRDefault="006E4ED8" w:rsidP="006E4ED8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08.10.2021 № 93/1</w:t>
            </w:r>
          </w:p>
        </w:tc>
      </w:tr>
    </w:tbl>
    <w:p w:rsidR="006E4ED8" w:rsidRDefault="006E4ED8" w:rsidP="00DE4A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ED8" w:rsidRDefault="00DE4A83" w:rsidP="00DE4A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 внесения изменений в конфигурацию информационных систем</w:t>
      </w:r>
    </w:p>
    <w:p w:rsidR="009D76AC" w:rsidRPr="006E4ED8" w:rsidRDefault="00DE4A83" w:rsidP="00DE4A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системы</w:t>
      </w:r>
      <w:r w:rsidR="00F62944"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защиты информации</w:t>
      </w:r>
      <w:r w:rsidR="00F62944"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ОГБУ </w:t>
      </w:r>
      <w:r w:rsidR="00F62944"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ыщугский</w:t>
      </w:r>
      <w:r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КЦСОН</w:t>
      </w:r>
      <w:r w:rsidR="00F62944" w:rsidRPr="006E4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E4A83" w:rsidRPr="00F62944" w:rsidRDefault="00DE4A83" w:rsidP="00F6294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Регламент устанавливает порядок действий при внесении изменений в конфигурацию информационных систем и системы защиты информации ОГБУ 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E4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изменение базовой конфигурации).</w:t>
      </w:r>
    </w:p>
    <w:p w:rsidR="00DE4A83" w:rsidRPr="00F62944" w:rsidRDefault="00DE4A83" w:rsidP="00F6294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Изменением базовой конфигурации является:</w:t>
      </w:r>
    </w:p>
    <w:p w:rsidR="00DE4A83" w:rsidRPr="00F62944" w:rsidRDefault="00DE4A83" w:rsidP="00F62944">
      <w:pPr>
        <w:pStyle w:val="a8"/>
        <w:numPr>
          <w:ilvl w:val="0"/>
          <w:numId w:val="9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места расположения оборудования, входящего в информационную систему, обрабатывающие защищаемую информацию, не содержащую сведения, составляющие государственную тайну (далее-ИС), а также в систему защиты информации (далее - СЗИ);</w:t>
      </w:r>
    </w:p>
    <w:p w:rsidR="00DE4A83" w:rsidRPr="00F62944" w:rsidRDefault="00DE4A83" w:rsidP="00F62944">
      <w:pPr>
        <w:pStyle w:val="a8"/>
        <w:numPr>
          <w:ilvl w:val="0"/>
          <w:numId w:val="9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оборудования, входящего в ИС, СЗИ. между подразделениями и пользователями ИС ОГБУ 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E4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4A83" w:rsidRPr="00F62944" w:rsidRDefault="00DE4A83" w:rsidP="00F62944">
      <w:pPr>
        <w:pStyle w:val="a8"/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A83" w:rsidRPr="00F62944" w:rsidRDefault="00DE4A83" w:rsidP="00F62944">
      <w:pPr>
        <w:pStyle w:val="a8"/>
        <w:numPr>
          <w:ilvl w:val="0"/>
          <w:numId w:val="10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ввод в эксплуатацию нового оборудования ИС. СЗИ;</w:t>
      </w:r>
    </w:p>
    <w:p w:rsidR="00DE4A83" w:rsidRPr="00F62944" w:rsidRDefault="00DE4A83" w:rsidP="00F62944">
      <w:pPr>
        <w:pStyle w:val="a8"/>
        <w:numPr>
          <w:ilvl w:val="0"/>
          <w:numId w:val="10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 и утилизация оборудования ИС. СЗИ;</w:t>
      </w:r>
    </w:p>
    <w:p w:rsidR="00DE4A83" w:rsidRPr="00F62944" w:rsidRDefault="00DE4A83" w:rsidP="00F62944">
      <w:pPr>
        <w:pStyle w:val="a8"/>
        <w:numPr>
          <w:ilvl w:val="0"/>
          <w:numId w:val="10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выдача, замена и утилизация носителей информации;</w:t>
      </w:r>
    </w:p>
    <w:p w:rsidR="00DE4A83" w:rsidRPr="00F62944" w:rsidRDefault="00DE4A83" w:rsidP="00F62944">
      <w:pPr>
        <w:pStyle w:val="a8"/>
        <w:numPr>
          <w:ilvl w:val="0"/>
          <w:numId w:val="10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правами пользователей ИС и их парольной и ключевой информации.</w:t>
      </w:r>
    </w:p>
    <w:p w:rsidR="00DE4A83" w:rsidRPr="00F62944" w:rsidRDefault="00DE4A83" w:rsidP="00F6294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базовой конфигурации осуществляется на основании заявки с указанием сути изменений.</w:t>
      </w:r>
    </w:p>
    <w:p w:rsidR="00DE4A83" w:rsidRPr="00F62944" w:rsidRDefault="00DE4A83" w:rsidP="00F6294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технической возможности реализации заявки и корректности изменения базовой конфигурации. Ответственный за обеспечение безопасности защищаемой информации передает данную заявку на исполнение сотрудникам ОГБУ 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6E4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КЦСОН»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уполномоченным на внесение изменений в базовую конфигурацию (далее - уполномоченный сотрудник). При отсутствии технической возможности реализации заявки и /или некорректности изменения базовой конфигурации. Ответственный за обеспечение безопасности защищаемой информации отклоняет заявку 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причин. Под корректностью понимается соответствие измененной конфигурации требованиям по обеспечению безопасности защищаемой информации, не содержащей сведения, составляющие государственную тайну (далее - защищаемая информация).</w:t>
      </w:r>
    </w:p>
    <w:p w:rsidR="00DE4A83" w:rsidRPr="00F62944" w:rsidRDefault="00DE4A83" w:rsidP="00F6294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Уполномоченный сотрудник осуществляет изменение базовой конфигурации и оповещает Ответственного за обеспечение безопасности защищаемой информации о ходе и результатах исполнения заявки.</w:t>
      </w:r>
    </w:p>
    <w:p w:rsidR="00DE4A83" w:rsidRPr="00F62944" w:rsidRDefault="00DE4A83" w:rsidP="00F6294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обеспечение безопасности защищаемой информации осуществляет проверку корректности изменения базовой конфигурации и при необходимости совместно с ответственным за организацию обработки защищаемой информации, не содержащей сведения, составляющие государственную тайну, в ОГБУ 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E4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актуализацию документации по вопросам обеспечения безопасности защищаемой информаци</w:t>
      </w:r>
      <w:r w:rsidR="006677D2"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контроль эффективности обеспечения безопасности защищаемой информации в информационных системах ОГБУ 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E4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2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повторную аттестацию по требованиям безопасности защищаемой информации.</w:t>
      </w:r>
    </w:p>
    <w:sectPr w:rsidR="00DE4A83" w:rsidRPr="00F62944" w:rsidSect="00883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6CC" w:rsidRDefault="006F16CC" w:rsidP="00CB665C">
      <w:pPr>
        <w:spacing w:after="0" w:line="240" w:lineRule="auto"/>
      </w:pPr>
      <w:r>
        <w:separator/>
      </w:r>
    </w:p>
  </w:endnote>
  <w:endnote w:type="continuationSeparator" w:id="1">
    <w:p w:rsidR="006F16CC" w:rsidRDefault="006F16CC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  <w:p w:rsidR="00522539" w:rsidRDefault="005225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C" w:rsidRPr="008337BF" w:rsidRDefault="009D76AC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5E038F" w:rsidRDefault="00817FD2" w:rsidP="005E038F">
    <w:pPr>
      <w:pStyle w:val="a5"/>
      <w:jc w:val="center"/>
      <w:rPr>
        <w:sz w:val="18"/>
      </w:rPr>
    </w:pPr>
  </w:p>
  <w:p w:rsidR="00522539" w:rsidRDefault="005225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6CC" w:rsidRDefault="006F16CC" w:rsidP="00CB665C">
      <w:pPr>
        <w:spacing w:after="0" w:line="240" w:lineRule="auto"/>
      </w:pPr>
      <w:r>
        <w:separator/>
      </w:r>
    </w:p>
  </w:footnote>
  <w:footnote w:type="continuationSeparator" w:id="1">
    <w:p w:rsidR="006F16CC" w:rsidRDefault="006F16CC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CC" w:rsidRDefault="00C013CC">
    <w:pPr>
      <w:pStyle w:val="a3"/>
    </w:pPr>
  </w:p>
  <w:p w:rsidR="00522539" w:rsidRDefault="0052253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EE1F3E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9D76AC" w:rsidRPr="000946CE" w:rsidRDefault="009D76AC" w:rsidP="009D76A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EE1F3E" w:rsidRPr="000946CE" w:rsidRDefault="00C013CC" w:rsidP="009D76AC">
          <w:pPr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ФЗ</w:t>
          </w:r>
          <w:r w:rsidRPr="00C013CC">
            <w:rPr>
              <w:rFonts w:cstheme="minorHAnsi"/>
              <w:sz w:val="18"/>
              <w:szCs w:val="18"/>
            </w:rPr>
            <w:t xml:space="preserve"> от 27 июля 2006 г. № 149-ФЗ «Об информации, информационных технологиях и о защите информации». </w:t>
          </w:r>
          <w:r>
            <w:rPr>
              <w:rFonts w:cstheme="minorHAnsi"/>
              <w:sz w:val="18"/>
              <w:szCs w:val="18"/>
            </w:rPr>
            <w:t xml:space="preserve">ФЗ </w:t>
          </w:r>
          <w:r w:rsidRPr="00C013CC">
            <w:rPr>
              <w:rFonts w:cstheme="minorHAnsi"/>
              <w:sz w:val="18"/>
              <w:szCs w:val="18"/>
            </w:rPr>
            <w:t>от 27 июля 2006 г. № 152-ФЗ «О персональных данных», постановления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от 11 февраля 2013 г. №17 «Об утверждении Требований о защите информации, н</w:t>
          </w:r>
          <w:r>
            <w:rPr>
              <w:rFonts w:cstheme="minorHAnsi"/>
              <w:sz w:val="18"/>
              <w:szCs w:val="18"/>
            </w:rPr>
            <w:t>е</w:t>
          </w:r>
          <w:r w:rsidRPr="00C013CC">
            <w:rPr>
              <w:rFonts w:cstheme="minorHAnsi"/>
              <w:sz w:val="18"/>
              <w:szCs w:val="18"/>
            </w:rPr>
            <w:t xml:space="preserve"> составляющей государственную тайну, содержащейся в государственных информационных системах»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9D76AC" w:rsidRPr="006A2852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EE1F3E" w:rsidRPr="000946CE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EE1F3E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EE1F3E" w:rsidRPr="000946CE" w:rsidRDefault="00EE1F3E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EE1F3E" w:rsidRPr="00165369" w:rsidRDefault="009D76AC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DE4A83" w:rsidRPr="00DE4A83" w:rsidRDefault="00DE4A83" w:rsidP="00DE4A83">
          <w:pPr>
            <w:jc w:val="center"/>
            <w:rPr>
              <w:rFonts w:cstheme="minorHAnsi"/>
              <w:sz w:val="18"/>
              <w:szCs w:val="18"/>
            </w:rPr>
          </w:pPr>
          <w:r w:rsidRPr="00DE4A83">
            <w:rPr>
              <w:rFonts w:cstheme="minorHAnsi"/>
              <w:sz w:val="18"/>
              <w:szCs w:val="18"/>
            </w:rPr>
            <w:t>Регламент внесения изменений в конфигурацию информационных систем и системы</w:t>
          </w:r>
        </w:p>
        <w:p w:rsidR="000946CE" w:rsidRPr="000946CE" w:rsidRDefault="00DE4A83" w:rsidP="00DE4A83">
          <w:pPr>
            <w:jc w:val="center"/>
            <w:rPr>
              <w:rFonts w:cstheme="minorHAnsi"/>
              <w:sz w:val="18"/>
              <w:szCs w:val="18"/>
            </w:rPr>
          </w:pPr>
          <w:r w:rsidRPr="00DE4A83">
            <w:rPr>
              <w:rFonts w:cstheme="minorHAnsi"/>
              <w:sz w:val="18"/>
              <w:szCs w:val="18"/>
            </w:rPr>
            <w:t>защиты информации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65FB5">
                <w:rPr>
                  <w:rFonts w:cstheme="minorHAnsi"/>
                  <w:noProof/>
                  <w:sz w:val="18"/>
                  <w:szCs w:val="18"/>
                </w:rPr>
                <w:t>3</w: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65FB5">
                <w:rPr>
                  <w:rFonts w:cstheme="minorHAnsi"/>
                  <w:noProof/>
                  <w:sz w:val="18"/>
                  <w:szCs w:val="18"/>
                </w:rPr>
                <w:t>3</w:t>
              </w:r>
              <w:r w:rsidR="00CE0B5B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22539" w:rsidRDefault="00522539" w:rsidP="00F435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F15B80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F15B80" w:rsidRPr="000946CE" w:rsidRDefault="00F15B80" w:rsidP="00F15B80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F15B80" w:rsidRPr="000946CE" w:rsidRDefault="00DE4A83" w:rsidP="00F15B80">
          <w:pPr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Приказ </w:t>
          </w:r>
          <w:r w:rsidRPr="00DE4A83">
            <w:rPr>
              <w:rFonts w:cstheme="minorHAnsi"/>
              <w:sz w:val="18"/>
              <w:szCs w:val="18"/>
            </w:rPr>
            <w:t>Федеральной службы по техническому и экспортному контролю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приказа Федеральной службы по техническому и экспортному контролю от 18 февраля 2013 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6A2852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F15B80" w:rsidRPr="000946CE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F15B80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F15B80" w:rsidRPr="000946CE" w:rsidRDefault="00F15B80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165369" w:rsidRDefault="00F15B80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946CE" w:rsidRDefault="00581B11" w:rsidP="00581B11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</w:t>
          </w:r>
          <w:r w:rsidR="00DE4A83" w:rsidRPr="00DE4A83">
            <w:rPr>
              <w:rFonts w:cstheme="minorHAnsi"/>
              <w:sz w:val="18"/>
              <w:szCs w:val="18"/>
            </w:rPr>
            <w:t>О сотрудниках, которым разрешены действия по внесению изменений в базовую конфигурацию информационных систем и системы защиты информации</w:t>
          </w:r>
          <w:r w:rsidRPr="00581B11">
            <w:rPr>
              <w:rFonts w:cstheme="minorHAnsi"/>
              <w:sz w:val="18"/>
              <w:szCs w:val="18"/>
            </w:rPr>
            <w:t>»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65FB5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CE0B5B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65FB5">
                <w:rPr>
                  <w:rFonts w:cstheme="minorHAnsi"/>
                  <w:noProof/>
                  <w:sz w:val="18"/>
                  <w:szCs w:val="18"/>
                </w:rPr>
                <w:t>3</w:t>
              </w:r>
              <w:r w:rsidR="00CE0B5B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  <w:p w:rsidR="00522539" w:rsidRDefault="005225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B7E"/>
    <w:multiLevelType w:val="hybridMultilevel"/>
    <w:tmpl w:val="787CB8AC"/>
    <w:lvl w:ilvl="0" w:tplc="09E8895E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6C55E86"/>
    <w:multiLevelType w:val="hybridMultilevel"/>
    <w:tmpl w:val="012E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3C58"/>
    <w:multiLevelType w:val="hybridMultilevel"/>
    <w:tmpl w:val="8AB85874"/>
    <w:lvl w:ilvl="0" w:tplc="09E8895E">
      <w:start w:val="1"/>
      <w:numFmt w:val="decimal"/>
      <w:lvlText w:val="%1."/>
      <w:lvlJc w:val="left"/>
      <w:pPr>
        <w:ind w:left="20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B717824"/>
    <w:multiLevelType w:val="hybridMultilevel"/>
    <w:tmpl w:val="A39E717E"/>
    <w:lvl w:ilvl="0" w:tplc="09E8895E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4">
    <w:nsid w:val="1CFD5AD5"/>
    <w:multiLevelType w:val="hybridMultilevel"/>
    <w:tmpl w:val="CF800ECE"/>
    <w:lvl w:ilvl="0" w:tplc="09E88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523DBF"/>
    <w:multiLevelType w:val="hybridMultilevel"/>
    <w:tmpl w:val="CA26C398"/>
    <w:lvl w:ilvl="0" w:tplc="09E8895E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2483251"/>
    <w:multiLevelType w:val="hybridMultilevel"/>
    <w:tmpl w:val="33FA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41A5F"/>
    <w:multiLevelType w:val="hybridMultilevel"/>
    <w:tmpl w:val="E5E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737C4"/>
    <w:multiLevelType w:val="hybridMultilevel"/>
    <w:tmpl w:val="1C32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35B53"/>
    <w:multiLevelType w:val="hybridMultilevel"/>
    <w:tmpl w:val="7A3E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946CE"/>
    <w:rsid w:val="000A0161"/>
    <w:rsid w:val="000B2E26"/>
    <w:rsid w:val="000E161D"/>
    <w:rsid w:val="000F4C94"/>
    <w:rsid w:val="00165369"/>
    <w:rsid w:val="001847EF"/>
    <w:rsid w:val="00186DB3"/>
    <w:rsid w:val="00192A0E"/>
    <w:rsid w:val="001B10F6"/>
    <w:rsid w:val="001B61A8"/>
    <w:rsid w:val="001D3F01"/>
    <w:rsid w:val="00200A4F"/>
    <w:rsid w:val="002859F5"/>
    <w:rsid w:val="002864FC"/>
    <w:rsid w:val="00293B0B"/>
    <w:rsid w:val="002B5321"/>
    <w:rsid w:val="002F26A0"/>
    <w:rsid w:val="003011ED"/>
    <w:rsid w:val="00314CB1"/>
    <w:rsid w:val="00347361"/>
    <w:rsid w:val="00362159"/>
    <w:rsid w:val="003774E9"/>
    <w:rsid w:val="0038448F"/>
    <w:rsid w:val="00394716"/>
    <w:rsid w:val="003A6E26"/>
    <w:rsid w:val="003B74E7"/>
    <w:rsid w:val="0042129F"/>
    <w:rsid w:val="00441ACF"/>
    <w:rsid w:val="00455BAD"/>
    <w:rsid w:val="00463D3E"/>
    <w:rsid w:val="00475D69"/>
    <w:rsid w:val="00494FF6"/>
    <w:rsid w:val="004A347B"/>
    <w:rsid w:val="004E155F"/>
    <w:rsid w:val="00510B0C"/>
    <w:rsid w:val="00522539"/>
    <w:rsid w:val="005273D4"/>
    <w:rsid w:val="005573FD"/>
    <w:rsid w:val="00581B11"/>
    <w:rsid w:val="005A4A1D"/>
    <w:rsid w:val="005E038F"/>
    <w:rsid w:val="00616E3D"/>
    <w:rsid w:val="006218AF"/>
    <w:rsid w:val="006241CC"/>
    <w:rsid w:val="00625060"/>
    <w:rsid w:val="00651953"/>
    <w:rsid w:val="00664B0E"/>
    <w:rsid w:val="006677D2"/>
    <w:rsid w:val="006E25F6"/>
    <w:rsid w:val="006E4489"/>
    <w:rsid w:val="006E4ED8"/>
    <w:rsid w:val="006F16CC"/>
    <w:rsid w:val="0070164C"/>
    <w:rsid w:val="0071445E"/>
    <w:rsid w:val="00721421"/>
    <w:rsid w:val="007246BE"/>
    <w:rsid w:val="00730090"/>
    <w:rsid w:val="007575C1"/>
    <w:rsid w:val="00780E74"/>
    <w:rsid w:val="00787761"/>
    <w:rsid w:val="007A3B5A"/>
    <w:rsid w:val="007E430B"/>
    <w:rsid w:val="00817FD2"/>
    <w:rsid w:val="00825BF3"/>
    <w:rsid w:val="0085254A"/>
    <w:rsid w:val="00865449"/>
    <w:rsid w:val="00883E03"/>
    <w:rsid w:val="008A3880"/>
    <w:rsid w:val="008C7CF7"/>
    <w:rsid w:val="008E60ED"/>
    <w:rsid w:val="008F0AA2"/>
    <w:rsid w:val="00947FEF"/>
    <w:rsid w:val="00987F33"/>
    <w:rsid w:val="00990942"/>
    <w:rsid w:val="009A1C70"/>
    <w:rsid w:val="009D76AC"/>
    <w:rsid w:val="00A0182D"/>
    <w:rsid w:val="00A20677"/>
    <w:rsid w:val="00A35BAF"/>
    <w:rsid w:val="00A417C4"/>
    <w:rsid w:val="00AC0B97"/>
    <w:rsid w:val="00B57A1D"/>
    <w:rsid w:val="00B62760"/>
    <w:rsid w:val="00B72E26"/>
    <w:rsid w:val="00B92166"/>
    <w:rsid w:val="00B96D6D"/>
    <w:rsid w:val="00BA32B2"/>
    <w:rsid w:val="00BD2A8D"/>
    <w:rsid w:val="00BD6AFC"/>
    <w:rsid w:val="00BE54BB"/>
    <w:rsid w:val="00BE570A"/>
    <w:rsid w:val="00BE6CED"/>
    <w:rsid w:val="00BF300C"/>
    <w:rsid w:val="00BF39AC"/>
    <w:rsid w:val="00C013CC"/>
    <w:rsid w:val="00C10CBC"/>
    <w:rsid w:val="00C321F9"/>
    <w:rsid w:val="00C51C33"/>
    <w:rsid w:val="00C821D0"/>
    <w:rsid w:val="00CB665C"/>
    <w:rsid w:val="00CE0B5B"/>
    <w:rsid w:val="00CE14EF"/>
    <w:rsid w:val="00CE5239"/>
    <w:rsid w:val="00CF69E0"/>
    <w:rsid w:val="00DA19F2"/>
    <w:rsid w:val="00DB14BF"/>
    <w:rsid w:val="00DE1614"/>
    <w:rsid w:val="00DE4A83"/>
    <w:rsid w:val="00DE6EDC"/>
    <w:rsid w:val="00E713A0"/>
    <w:rsid w:val="00EB2B76"/>
    <w:rsid w:val="00EE1F3E"/>
    <w:rsid w:val="00F15B80"/>
    <w:rsid w:val="00F16D1C"/>
    <w:rsid w:val="00F43565"/>
    <w:rsid w:val="00F62944"/>
    <w:rsid w:val="00F65FB5"/>
    <w:rsid w:val="00FA401E"/>
    <w:rsid w:val="00FB2AF7"/>
    <w:rsid w:val="00FB3432"/>
    <w:rsid w:val="00FD6E94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B3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A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6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579A-670C-4235-82F7-0C64B897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54</cp:revision>
  <cp:lastPrinted>2021-12-15T16:05:00Z</cp:lastPrinted>
  <dcterms:created xsi:type="dcterms:W3CDTF">2016-09-29T21:54:00Z</dcterms:created>
  <dcterms:modified xsi:type="dcterms:W3CDTF">2021-12-15T16:06:00Z</dcterms:modified>
</cp:coreProperties>
</file>